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FA1B" w14:textId="77777777" w:rsidR="00091E30" w:rsidRDefault="00091E30" w:rsidP="00F3630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BE2E4DC" wp14:editId="3A729906">
            <wp:extent cx="5943600" cy="2263140"/>
            <wp:effectExtent l="0" t="0" r="0" b="3810"/>
            <wp:docPr id="1" name="Picture 1" descr="A picture containing device, mirr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Banner_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A31E" w14:textId="77777777" w:rsidR="00091E30" w:rsidRDefault="00091E30" w:rsidP="00F36307">
      <w:pPr>
        <w:rPr>
          <w:b/>
          <w:sz w:val="40"/>
          <w:szCs w:val="40"/>
        </w:rPr>
      </w:pPr>
    </w:p>
    <w:p w14:paraId="2F2A906A" w14:textId="77777777" w:rsidR="00F36307" w:rsidRPr="00D66ED6" w:rsidRDefault="00F36307" w:rsidP="00F36307">
      <w:pPr>
        <w:rPr>
          <w:b/>
          <w:sz w:val="24"/>
          <w:szCs w:val="24"/>
        </w:rPr>
      </w:pPr>
      <w:r w:rsidRPr="00D66ED6">
        <w:rPr>
          <w:b/>
          <w:sz w:val="24"/>
          <w:szCs w:val="24"/>
        </w:rPr>
        <w:t>Intent to Apply – PhD/MSDS</w:t>
      </w:r>
    </w:p>
    <w:p w14:paraId="0EF2F62C" w14:textId="77777777" w:rsidR="00091E30" w:rsidRPr="00D66ED6" w:rsidRDefault="00091E30" w:rsidP="00091E30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color w:val="000000"/>
          <w:spacing w:val="-8"/>
        </w:rPr>
        <w:t xml:space="preserve">The MSDS program can be pursued by PhD students at UVA who desire to </w:t>
      </w:r>
      <w:r w:rsidR="00D66ED6" w:rsidRPr="00D66ED6">
        <w:rPr>
          <w:rFonts w:ascii="Garamond" w:hAnsi="Garamond"/>
          <w:color w:val="000000"/>
          <w:spacing w:val="-8"/>
        </w:rPr>
        <w:t>enter</w:t>
      </w:r>
      <w:r w:rsidRPr="00D66ED6">
        <w:rPr>
          <w:rFonts w:ascii="Garamond" w:hAnsi="Garamond"/>
          <w:color w:val="000000"/>
          <w:spacing w:val="-8"/>
        </w:rPr>
        <w:t xml:space="preserve"> careers using data-driven approaches.</w:t>
      </w:r>
      <w:r w:rsidR="00D66ED6">
        <w:rPr>
          <w:rFonts w:ascii="Garamond" w:hAnsi="Garamond"/>
          <w:color w:val="000000"/>
          <w:spacing w:val="-8"/>
        </w:rPr>
        <w:t xml:space="preserve"> </w:t>
      </w:r>
    </w:p>
    <w:p w14:paraId="19DAAA49" w14:textId="77777777" w:rsidR="00F36307" w:rsidRPr="00D66ED6" w:rsidRDefault="00091E30" w:rsidP="00091E30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b/>
          <w:bCs/>
          <w:color w:val="000000"/>
          <w:spacing w:val="-8"/>
        </w:rPr>
        <w:t>Requirements for PhD students to apply to the MSDS program</w:t>
      </w:r>
      <w:r w:rsidRPr="00D66ED6">
        <w:rPr>
          <w:rFonts w:ascii="Garamond" w:hAnsi="Garamond"/>
          <w:color w:val="000000"/>
          <w:spacing w:val="-8"/>
        </w:rPr>
        <w:t>:</w:t>
      </w:r>
    </w:p>
    <w:p w14:paraId="74C3841D" w14:textId="77777777" w:rsidR="00D66ED6" w:rsidRDefault="00091E30" w:rsidP="00D66ED6">
      <w:pPr>
        <w:pStyle w:val="lede"/>
        <w:numPr>
          <w:ilvl w:val="0"/>
          <w:numId w:val="3"/>
        </w:numPr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color w:val="000000"/>
          <w:spacing w:val="-8"/>
        </w:rPr>
        <w:t xml:space="preserve">Applicants must notify their PhD adviser </w:t>
      </w:r>
      <w:r w:rsidR="00D66ED6" w:rsidRPr="00D66ED6">
        <w:rPr>
          <w:rFonts w:ascii="Garamond" w:hAnsi="Garamond"/>
          <w:color w:val="000000"/>
          <w:spacing w:val="-8"/>
        </w:rPr>
        <w:t xml:space="preserve">and the registrar of the school of record </w:t>
      </w:r>
      <w:r w:rsidRPr="00D66ED6">
        <w:rPr>
          <w:rFonts w:ascii="Garamond" w:hAnsi="Garamond"/>
          <w:color w:val="000000"/>
          <w:spacing w:val="-8"/>
        </w:rPr>
        <w:t>of their intent to apply</w:t>
      </w:r>
      <w:r w:rsidR="00B03D09">
        <w:rPr>
          <w:rFonts w:ascii="Garamond" w:hAnsi="Garamond"/>
          <w:color w:val="000000"/>
          <w:spacing w:val="-8"/>
        </w:rPr>
        <w:t>.</w:t>
      </w:r>
    </w:p>
    <w:p w14:paraId="0BB04553" w14:textId="4DE54BC9" w:rsidR="00D66ED6" w:rsidRPr="00D66ED6" w:rsidRDefault="00D66ED6" w:rsidP="00D66ED6">
      <w:pPr>
        <w:pStyle w:val="lede"/>
        <w:numPr>
          <w:ilvl w:val="0"/>
          <w:numId w:val="3"/>
        </w:numPr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>
        <w:rPr>
          <w:rFonts w:ascii="Garamond" w:hAnsi="Garamond"/>
          <w:color w:val="000000"/>
          <w:spacing w:val="-8"/>
        </w:rPr>
        <w:t xml:space="preserve">Applicants, if accepted, must pay tuition and fees in full associated with the MSDS </w:t>
      </w:r>
      <w:proofErr w:type="gramStart"/>
      <w:r>
        <w:rPr>
          <w:rFonts w:ascii="Garamond" w:hAnsi="Garamond"/>
          <w:color w:val="000000"/>
          <w:spacing w:val="-8"/>
        </w:rPr>
        <w:t>program.</w:t>
      </w:r>
      <w:r w:rsidR="00427C0E" w:rsidRPr="00427C0E">
        <w:rPr>
          <w:rFonts w:ascii="Garamond" w:hAnsi="Garamond"/>
          <w:b/>
          <w:bCs/>
          <w:color w:val="000000"/>
          <w:spacing w:val="-8"/>
        </w:rPr>
        <w:t>*</w:t>
      </w:r>
      <w:proofErr w:type="gramEnd"/>
      <w:r w:rsidR="00427C0E" w:rsidRPr="00427C0E">
        <w:rPr>
          <w:rFonts w:ascii="Garamond" w:hAnsi="Garamond"/>
          <w:b/>
          <w:bCs/>
          <w:color w:val="000000"/>
          <w:spacing w:val="-8"/>
        </w:rPr>
        <w:t>*</w:t>
      </w:r>
    </w:p>
    <w:p w14:paraId="04602D24" w14:textId="77777777" w:rsidR="00091E30" w:rsidRPr="00D66ED6" w:rsidRDefault="00091E30" w:rsidP="00091E30">
      <w:pPr>
        <w:pStyle w:val="lede"/>
        <w:numPr>
          <w:ilvl w:val="0"/>
          <w:numId w:val="3"/>
        </w:numPr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color w:val="000000"/>
          <w:spacing w:val="-8"/>
        </w:rPr>
        <w:t>If accepted, applicants must take a LOA from the PhD designated institution for the entire course of study with the School of Data Science</w:t>
      </w:r>
      <w:r w:rsidR="00B03D09">
        <w:rPr>
          <w:rFonts w:ascii="Garamond" w:hAnsi="Garamond"/>
          <w:color w:val="000000"/>
          <w:spacing w:val="-8"/>
        </w:rPr>
        <w:t>,</w:t>
      </w:r>
      <w:r w:rsidR="00D66ED6" w:rsidRPr="00D66ED6">
        <w:rPr>
          <w:rFonts w:ascii="Garamond" w:hAnsi="Garamond"/>
          <w:color w:val="000000"/>
          <w:spacing w:val="-8"/>
        </w:rPr>
        <w:t xml:space="preserve"> and must share a copy of the LOA with the School of Data Science upon acceptance to the MSDS program</w:t>
      </w:r>
    </w:p>
    <w:p w14:paraId="78B06317" w14:textId="77777777" w:rsidR="00091E30" w:rsidRPr="00D66ED6" w:rsidRDefault="00D66ED6" w:rsidP="00091E30">
      <w:pPr>
        <w:pStyle w:val="lede"/>
        <w:numPr>
          <w:ilvl w:val="0"/>
          <w:numId w:val="3"/>
        </w:numPr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>
        <w:rPr>
          <w:rFonts w:ascii="Garamond" w:hAnsi="Garamond"/>
          <w:color w:val="000000"/>
          <w:spacing w:val="-8"/>
        </w:rPr>
        <w:t xml:space="preserve">Applicants must </w:t>
      </w:r>
      <w:r w:rsidRPr="00D66ED6">
        <w:rPr>
          <w:rFonts w:ascii="Garamond" w:hAnsi="Garamond"/>
          <w:color w:val="000000"/>
          <w:spacing w:val="-8"/>
        </w:rPr>
        <w:t>sign and upload th</w:t>
      </w:r>
      <w:r w:rsidR="00B03D09">
        <w:rPr>
          <w:rFonts w:ascii="Garamond" w:hAnsi="Garamond"/>
          <w:color w:val="000000"/>
          <w:spacing w:val="-8"/>
        </w:rPr>
        <w:t xml:space="preserve">is form to </w:t>
      </w:r>
      <w:r>
        <w:rPr>
          <w:rFonts w:ascii="Garamond" w:hAnsi="Garamond"/>
          <w:color w:val="000000"/>
          <w:spacing w:val="-8"/>
        </w:rPr>
        <w:t>heir</w:t>
      </w:r>
      <w:r w:rsidRPr="00D66ED6">
        <w:rPr>
          <w:rFonts w:ascii="Garamond" w:hAnsi="Garamond"/>
          <w:color w:val="000000"/>
          <w:spacing w:val="-8"/>
        </w:rPr>
        <w:t xml:space="preserve"> MSDS application</w:t>
      </w:r>
      <w:r>
        <w:rPr>
          <w:rFonts w:ascii="Garamond" w:hAnsi="Garamond"/>
          <w:color w:val="000000"/>
          <w:spacing w:val="-8"/>
        </w:rPr>
        <w:t xml:space="preserve"> (uploaded to the application)</w:t>
      </w:r>
    </w:p>
    <w:p w14:paraId="21D65F38" w14:textId="77777777" w:rsidR="00D66ED6" w:rsidRPr="00D66ED6" w:rsidRDefault="00D66ED6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b/>
          <w:bCs/>
          <w:color w:val="000000"/>
          <w:spacing w:val="-8"/>
        </w:rPr>
        <w:t>Name</w:t>
      </w:r>
      <w:r w:rsidRPr="00D66ED6">
        <w:rPr>
          <w:rFonts w:ascii="Garamond" w:hAnsi="Garamond"/>
          <w:color w:val="000000"/>
          <w:spacing w:val="-8"/>
        </w:rPr>
        <w:t>:</w:t>
      </w:r>
    </w:p>
    <w:p w14:paraId="380FB68B" w14:textId="77777777" w:rsidR="00D66ED6" w:rsidRPr="00D66ED6" w:rsidRDefault="00D66ED6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b/>
          <w:bCs/>
          <w:color w:val="000000"/>
          <w:spacing w:val="-8"/>
        </w:rPr>
        <w:t>Current School</w:t>
      </w:r>
      <w:r w:rsidRPr="00D66ED6">
        <w:rPr>
          <w:rFonts w:ascii="Garamond" w:hAnsi="Garamond"/>
          <w:color w:val="000000"/>
          <w:spacing w:val="-8"/>
        </w:rPr>
        <w:t>:</w:t>
      </w:r>
    </w:p>
    <w:p w14:paraId="4DDACC1C" w14:textId="77777777" w:rsidR="00D66ED6" w:rsidRPr="00D66ED6" w:rsidRDefault="00D66ED6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b/>
          <w:bCs/>
          <w:color w:val="000000"/>
          <w:spacing w:val="-8"/>
        </w:rPr>
        <w:t>Intended year of graduation from PhD program</w:t>
      </w:r>
      <w:r w:rsidRPr="00D66ED6">
        <w:rPr>
          <w:rFonts w:ascii="Garamond" w:hAnsi="Garamond"/>
          <w:color w:val="000000"/>
          <w:spacing w:val="-8"/>
        </w:rPr>
        <w:t>:</w:t>
      </w:r>
    </w:p>
    <w:p w14:paraId="5DD5314D" w14:textId="77777777" w:rsidR="00D66ED6" w:rsidRDefault="00D66ED6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D66ED6">
        <w:rPr>
          <w:rFonts w:ascii="Garamond" w:hAnsi="Garamond"/>
          <w:b/>
          <w:bCs/>
          <w:color w:val="000000"/>
          <w:spacing w:val="-8"/>
        </w:rPr>
        <w:t>Adviser’s name</w:t>
      </w:r>
      <w:r w:rsidRPr="00D66ED6">
        <w:rPr>
          <w:rFonts w:ascii="Garamond" w:hAnsi="Garamond"/>
          <w:color w:val="000000"/>
          <w:spacing w:val="-8"/>
        </w:rPr>
        <w:t>:</w:t>
      </w:r>
    </w:p>
    <w:p w14:paraId="56D13CB9" w14:textId="77777777" w:rsidR="00B03D09" w:rsidRPr="00D66ED6" w:rsidRDefault="00B03D09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</w:rPr>
      </w:pPr>
      <w:r w:rsidRPr="00B03D09">
        <w:rPr>
          <w:rFonts w:ascii="Garamond" w:hAnsi="Garamond"/>
          <w:b/>
          <w:bCs/>
          <w:color w:val="000000"/>
          <w:spacing w:val="-8"/>
        </w:rPr>
        <w:t>Applicant’s Signature:</w:t>
      </w:r>
      <w:r>
        <w:rPr>
          <w:rFonts w:ascii="Garamond" w:hAnsi="Garamond"/>
          <w:color w:val="000000"/>
          <w:spacing w:val="-8"/>
        </w:rPr>
        <w:t xml:space="preserve"> _______________________________________________________</w:t>
      </w:r>
    </w:p>
    <w:p w14:paraId="341378AC" w14:textId="77777777" w:rsidR="00D66ED6" w:rsidRPr="00091E30" w:rsidRDefault="00D66ED6" w:rsidP="00D66ED6">
      <w:pPr>
        <w:pStyle w:val="lede"/>
        <w:shd w:val="clear" w:color="auto" w:fill="FFFFFF"/>
        <w:spacing w:before="0" w:beforeAutospacing="0" w:after="204" w:afterAutospacing="0"/>
        <w:rPr>
          <w:rFonts w:ascii="Garamond" w:hAnsi="Garamond"/>
          <w:color w:val="000000"/>
          <w:spacing w:val="-8"/>
          <w:sz w:val="28"/>
          <w:szCs w:val="28"/>
        </w:rPr>
      </w:pPr>
    </w:p>
    <w:p w14:paraId="6A0934CD" w14:textId="77777777" w:rsidR="00F36307" w:rsidRDefault="00F36307" w:rsidP="00F36307">
      <w:pPr>
        <w:rPr>
          <w:b/>
        </w:rPr>
      </w:pPr>
      <w:r>
        <w:rPr>
          <w:b/>
        </w:rPr>
        <w:t xml:space="preserve"> </w:t>
      </w:r>
    </w:p>
    <w:p w14:paraId="7E3B7FE6" w14:textId="77777777" w:rsidR="00F36307" w:rsidRPr="00D66ED6" w:rsidRDefault="00F36307" w:rsidP="00F36307">
      <w:pPr>
        <w:rPr>
          <w:rFonts w:ascii="Garamond" w:hAnsi="Garamond"/>
          <w:b/>
          <w:sz w:val="24"/>
          <w:szCs w:val="24"/>
        </w:rPr>
      </w:pPr>
      <w:r w:rsidRPr="00D66ED6">
        <w:rPr>
          <w:rFonts w:ascii="Garamond" w:hAnsi="Garamond"/>
          <w:b/>
          <w:sz w:val="24"/>
          <w:szCs w:val="24"/>
        </w:rPr>
        <w:lastRenderedPageBreak/>
        <w:t>Questions</w:t>
      </w:r>
      <w:r w:rsidR="00D66ED6">
        <w:rPr>
          <w:rFonts w:ascii="Garamond" w:hAnsi="Garamond"/>
          <w:b/>
          <w:sz w:val="24"/>
          <w:szCs w:val="24"/>
        </w:rPr>
        <w:t>:</w:t>
      </w:r>
    </w:p>
    <w:p w14:paraId="4BA69C2E" w14:textId="70994305" w:rsidR="00F36307" w:rsidRDefault="00F36307" w:rsidP="00F36307">
      <w:pPr>
        <w:rPr>
          <w:rFonts w:ascii="Garamond" w:hAnsi="Garamond"/>
          <w:sz w:val="24"/>
          <w:szCs w:val="24"/>
        </w:rPr>
      </w:pPr>
      <w:r w:rsidRPr="00D66ED6">
        <w:rPr>
          <w:rFonts w:ascii="Garamond" w:hAnsi="Garamond"/>
          <w:sz w:val="24"/>
          <w:szCs w:val="24"/>
        </w:rPr>
        <w:t xml:space="preserve">For questions about the MS in Data Science application, please contact Patti Edson, </w:t>
      </w:r>
      <w:hyperlink r:id="rId6" w:history="1">
        <w:r w:rsidR="009F65C1" w:rsidRPr="0017563C">
          <w:rPr>
            <w:rStyle w:val="Hyperlink"/>
            <w:rFonts w:ascii="Garamond" w:hAnsi="Garamond"/>
            <w:sz w:val="24"/>
            <w:szCs w:val="24"/>
          </w:rPr>
          <w:t>patti.edson@virginia.edu</w:t>
        </w:r>
      </w:hyperlink>
      <w:r w:rsidR="009F65C1">
        <w:rPr>
          <w:rFonts w:ascii="Garamond" w:hAnsi="Garamond"/>
          <w:sz w:val="24"/>
          <w:szCs w:val="24"/>
        </w:rPr>
        <w:t xml:space="preserve"> </w:t>
      </w:r>
    </w:p>
    <w:p w14:paraId="42AD1153" w14:textId="047E7665" w:rsidR="00427C0E" w:rsidRDefault="00427C0E" w:rsidP="00F36307">
      <w:pPr>
        <w:rPr>
          <w:rFonts w:ascii="Garamond" w:hAnsi="Garamond"/>
          <w:sz w:val="24"/>
          <w:szCs w:val="24"/>
        </w:rPr>
      </w:pPr>
    </w:p>
    <w:p w14:paraId="0290C0FC" w14:textId="04190C8D" w:rsidR="00427C0E" w:rsidRPr="00BF6B5C" w:rsidRDefault="00427C0E" w:rsidP="00F36307">
      <w:pPr>
        <w:rPr>
          <w:rFonts w:ascii="Garamond" w:hAnsi="Garamond"/>
          <w:b/>
          <w:bCs/>
          <w:sz w:val="24"/>
          <w:szCs w:val="24"/>
        </w:rPr>
      </w:pPr>
      <w:r w:rsidRPr="00427C0E">
        <w:rPr>
          <w:rFonts w:ascii="Garamond" w:hAnsi="Garamond"/>
          <w:b/>
          <w:bCs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 xml:space="preserve"> </w:t>
      </w:r>
      <w:r w:rsidRPr="00BF6B5C">
        <w:rPr>
          <w:rFonts w:ascii="Garamond" w:hAnsi="Garamond"/>
          <w:b/>
          <w:bCs/>
          <w:sz w:val="24"/>
          <w:szCs w:val="24"/>
        </w:rPr>
        <w:t>The GSAS/MSDS Fellowship are awarded full tuition and fees for MSDS 11-month program.</w:t>
      </w:r>
    </w:p>
    <w:p w14:paraId="51C273D7" w14:textId="77777777" w:rsidR="003C1DB9" w:rsidRDefault="003C1DB9"/>
    <w:sectPr w:rsidR="003C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4AF0"/>
    <w:multiLevelType w:val="hybridMultilevel"/>
    <w:tmpl w:val="3A46178A"/>
    <w:lvl w:ilvl="0" w:tplc="80E0B1DA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25BD"/>
    <w:multiLevelType w:val="hybridMultilevel"/>
    <w:tmpl w:val="079AD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7"/>
    <w:rsid w:val="00024505"/>
    <w:rsid w:val="00091E30"/>
    <w:rsid w:val="003C1DB9"/>
    <w:rsid w:val="00427C0E"/>
    <w:rsid w:val="009F65C1"/>
    <w:rsid w:val="00B03D09"/>
    <w:rsid w:val="00BF6B5C"/>
    <w:rsid w:val="00D66ED6"/>
    <w:rsid w:val="00F36307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5892"/>
  <w15:chartTrackingRefBased/>
  <w15:docId w15:val="{AB9EE479-01CB-4A87-AFCB-C360425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307"/>
    <w:pPr>
      <w:ind w:left="720"/>
      <w:contextualSpacing/>
    </w:pPr>
  </w:style>
  <w:style w:type="paragraph" w:customStyle="1" w:styleId="lede">
    <w:name w:val="lede"/>
    <w:basedOn w:val="Normal"/>
    <w:rsid w:val="00F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xthighlight">
    <w:name w:val="intexthighlight"/>
    <w:basedOn w:val="DefaultParagraphFont"/>
    <w:rsid w:val="00F36307"/>
  </w:style>
  <w:style w:type="paragraph" w:styleId="NormalWeb">
    <w:name w:val="Normal (Web)"/>
    <w:basedOn w:val="Normal"/>
    <w:uiPriority w:val="99"/>
    <w:semiHidden/>
    <w:unhideWhenUsed/>
    <w:rsid w:val="00F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i.edson@virgini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Edson (pls8n)</dc:creator>
  <cp:keywords/>
  <dc:description/>
  <cp:lastModifiedBy>Patti Edson (pls8n)</cp:lastModifiedBy>
  <cp:revision>7</cp:revision>
  <dcterms:created xsi:type="dcterms:W3CDTF">2020-08-19T20:09:00Z</dcterms:created>
  <dcterms:modified xsi:type="dcterms:W3CDTF">2020-08-24T13:11:00Z</dcterms:modified>
</cp:coreProperties>
</file>